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B3" w:rsidRDefault="00B366B3" w:rsidP="009C440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B366B3" w:rsidRDefault="00B366B3" w:rsidP="009C440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 по заявленным к лицензированию образовательным программам</w:t>
      </w:r>
    </w:p>
    <w:p w:rsidR="009C4404" w:rsidRDefault="00B366B3" w:rsidP="009C440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 учреждение    основная общеобразовательная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с.Борисоглебовка</w:t>
      </w:r>
      <w:proofErr w:type="spellEnd"/>
      <w:proofErr w:type="gramEnd"/>
    </w:p>
    <w:p w:rsidR="00B366B3" w:rsidRDefault="00FF3BE2" w:rsidP="009C440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</w:t>
      </w:r>
      <w:r w:rsidR="00B366B3">
        <w:rPr>
          <w:rFonts w:ascii="Times New Roman" w:hAnsi="Times New Roman" w:cs="Times New Roman"/>
          <w:b/>
          <w:sz w:val="24"/>
          <w:szCs w:val="24"/>
        </w:rPr>
        <w:t>доровского района   Саратовской области</w:t>
      </w:r>
    </w:p>
    <w:p w:rsidR="00B366B3" w:rsidRDefault="00B366B3" w:rsidP="00B366B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Обеспечение образовательной деятельности оснащенными зданиями, </w:t>
      </w:r>
    </w:p>
    <w:p w:rsidR="00B366B3" w:rsidRDefault="00B366B3" w:rsidP="00B366B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строениями, сооружениями, помещениями и территориями</w:t>
      </w:r>
    </w:p>
    <w:tbl>
      <w:tblPr>
        <w:tblW w:w="151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1985"/>
        <w:gridCol w:w="4960"/>
        <w:gridCol w:w="1843"/>
        <w:gridCol w:w="1701"/>
        <w:gridCol w:w="1276"/>
        <w:gridCol w:w="2834"/>
      </w:tblGrid>
      <w:tr w:rsidR="00B366B3" w:rsidTr="00B366B3">
        <w:trPr>
          <w:cantSplit/>
          <w:trHeight w:val="1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Фактический </w:t>
            </w:r>
            <w:r>
              <w:rPr>
                <w:rFonts w:ascii="Times New Roman" w:hAnsi="Times New Roman" w:cs="Times New Roman"/>
              </w:rPr>
              <w:br/>
              <w:t>адрес зданий,</w:t>
            </w:r>
            <w:r>
              <w:rPr>
                <w:rFonts w:ascii="Times New Roman" w:hAnsi="Times New Roman" w:cs="Times New Roman"/>
              </w:rPr>
              <w:br/>
              <w:t xml:space="preserve">строений,  </w:t>
            </w:r>
            <w:r>
              <w:rPr>
                <w:rFonts w:ascii="Times New Roman" w:hAnsi="Times New Roman" w:cs="Times New Roman"/>
              </w:rPr>
              <w:br/>
              <w:t xml:space="preserve">сооружений, </w:t>
            </w:r>
            <w:r>
              <w:rPr>
                <w:rFonts w:ascii="Times New Roman" w:hAnsi="Times New Roman" w:cs="Times New Roman"/>
              </w:rPr>
              <w:br/>
              <w:t xml:space="preserve">помещений,  </w:t>
            </w:r>
            <w:r>
              <w:rPr>
                <w:rFonts w:ascii="Times New Roman" w:hAnsi="Times New Roman" w:cs="Times New Roman"/>
              </w:rPr>
              <w:br/>
              <w:t xml:space="preserve">территорий  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и назначение   </w:t>
            </w:r>
            <w:r>
              <w:rPr>
                <w:rFonts w:ascii="Times New Roman" w:hAnsi="Times New Roman" w:cs="Times New Roman"/>
              </w:rPr>
              <w:br/>
              <w:t xml:space="preserve">зданий, строений,  </w:t>
            </w:r>
            <w:r>
              <w:rPr>
                <w:rFonts w:ascii="Times New Roman" w:hAnsi="Times New Roman" w:cs="Times New Roman"/>
              </w:rPr>
              <w:br/>
              <w:t xml:space="preserve">сооружений,     </w:t>
            </w:r>
            <w:r>
              <w:rPr>
                <w:rFonts w:ascii="Times New Roman" w:hAnsi="Times New Roman" w:cs="Times New Roman"/>
              </w:rPr>
              <w:br/>
              <w:t>помещений, территорий</w:t>
            </w:r>
            <w:r>
              <w:rPr>
                <w:rFonts w:ascii="Times New Roman" w:hAnsi="Times New Roman" w:cs="Times New Roman"/>
              </w:rPr>
              <w:br/>
              <w:t xml:space="preserve">(учебные,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  <w:t>вспомогательные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,   </w:t>
            </w:r>
            <w:r>
              <w:rPr>
                <w:rFonts w:ascii="Times New Roman" w:hAnsi="Times New Roman" w:cs="Times New Roman"/>
              </w:rPr>
              <w:br/>
              <w:t xml:space="preserve">подсобные,      </w:t>
            </w:r>
            <w:r>
              <w:rPr>
                <w:rFonts w:ascii="Times New Roman" w:hAnsi="Times New Roman" w:cs="Times New Roman"/>
              </w:rPr>
              <w:br/>
              <w:t xml:space="preserve">административные и  </w:t>
            </w:r>
            <w:r>
              <w:rPr>
                <w:rFonts w:ascii="Times New Roman" w:hAnsi="Times New Roman" w:cs="Times New Roman"/>
              </w:rPr>
              <w:br/>
              <w:t xml:space="preserve">др.) с указанием   </w:t>
            </w:r>
            <w:r>
              <w:rPr>
                <w:rFonts w:ascii="Times New Roman" w:hAnsi="Times New Roman" w:cs="Times New Roman"/>
              </w:rPr>
              <w:br/>
              <w:t xml:space="preserve">площади (кв. м)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владения,</w:t>
            </w:r>
            <w:r>
              <w:rPr>
                <w:rFonts w:ascii="Times New Roman" w:hAnsi="Times New Roman" w:cs="Times New Roman"/>
              </w:rPr>
              <w:br/>
              <w:t xml:space="preserve">пользования  </w:t>
            </w:r>
            <w:r>
              <w:rPr>
                <w:rFonts w:ascii="Times New Roman" w:hAnsi="Times New Roman" w:cs="Times New Roman"/>
              </w:rPr>
              <w:br/>
              <w:t>(собственность,</w:t>
            </w:r>
            <w:r>
              <w:rPr>
                <w:rFonts w:ascii="Times New Roman" w:hAnsi="Times New Roman" w:cs="Times New Roman"/>
              </w:rPr>
              <w:br/>
              <w:t xml:space="preserve">оперативное  </w:t>
            </w:r>
            <w:r>
              <w:rPr>
                <w:rFonts w:ascii="Times New Roman" w:hAnsi="Times New Roman" w:cs="Times New Roman"/>
              </w:rPr>
              <w:br/>
              <w:t xml:space="preserve">управление,  </w:t>
            </w:r>
            <w:r>
              <w:rPr>
                <w:rFonts w:ascii="Times New Roman" w:hAnsi="Times New Roman" w:cs="Times New Roman"/>
              </w:rPr>
              <w:br/>
              <w:t xml:space="preserve">аренда,    </w:t>
            </w:r>
            <w:r>
              <w:rPr>
                <w:rFonts w:ascii="Times New Roman" w:hAnsi="Times New Roman" w:cs="Times New Roman"/>
              </w:rPr>
              <w:br/>
              <w:t xml:space="preserve">безвозмездное </w:t>
            </w:r>
            <w:r>
              <w:rPr>
                <w:rFonts w:ascii="Times New Roman" w:hAnsi="Times New Roman" w:cs="Times New Roman"/>
              </w:rPr>
              <w:br/>
              <w:t xml:space="preserve">пользование и </w:t>
            </w:r>
            <w:r>
              <w:rPr>
                <w:rFonts w:ascii="Times New Roman" w:hAnsi="Times New Roman" w:cs="Times New Roman"/>
              </w:rPr>
              <w:br/>
              <w:t xml:space="preserve">др.)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br/>
              <w:t xml:space="preserve">организации- </w:t>
            </w:r>
            <w:r>
              <w:rPr>
                <w:rFonts w:ascii="Times New Roman" w:hAnsi="Times New Roman" w:cs="Times New Roman"/>
              </w:rPr>
              <w:br/>
              <w:t xml:space="preserve">собственника </w:t>
            </w:r>
            <w:r>
              <w:rPr>
                <w:rFonts w:ascii="Times New Roman" w:hAnsi="Times New Roman" w:cs="Times New Roman"/>
              </w:rPr>
              <w:br/>
              <w:t>(арендодателя,</w:t>
            </w:r>
            <w:r>
              <w:rPr>
                <w:rFonts w:ascii="Times New Roman" w:hAnsi="Times New Roman" w:cs="Times New Roman"/>
              </w:rPr>
              <w:br/>
              <w:t xml:space="preserve">ссудодателя и </w:t>
            </w:r>
            <w:r>
              <w:rPr>
                <w:rFonts w:ascii="Times New Roman" w:hAnsi="Times New Roman" w:cs="Times New Roman"/>
              </w:rPr>
              <w:br/>
              <w:t xml:space="preserve">др.)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и</w:t>
            </w:r>
            <w:r>
              <w:rPr>
                <w:rFonts w:ascii="Times New Roman" w:hAnsi="Times New Roman" w:cs="Times New Roman"/>
              </w:rPr>
              <w:br/>
              <w:t xml:space="preserve">сроки      </w:t>
            </w:r>
            <w:r>
              <w:rPr>
                <w:rFonts w:ascii="Times New Roman" w:hAnsi="Times New Roman" w:cs="Times New Roman"/>
              </w:rPr>
              <w:br/>
              <w:t xml:space="preserve">действия   </w:t>
            </w:r>
            <w:r>
              <w:rPr>
                <w:rFonts w:ascii="Times New Roman" w:hAnsi="Times New Roman" w:cs="Times New Roman"/>
              </w:rPr>
              <w:br/>
              <w:t>правоустанавливающих</w:t>
            </w:r>
            <w:r>
              <w:rPr>
                <w:rFonts w:ascii="Times New Roman" w:hAnsi="Times New Roman" w:cs="Times New Roman"/>
              </w:rPr>
              <w:br/>
              <w:t xml:space="preserve">документов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   </w:t>
            </w:r>
            <w:r>
              <w:rPr>
                <w:rFonts w:ascii="Times New Roman" w:hAnsi="Times New Roman" w:cs="Times New Roman"/>
              </w:rPr>
              <w:br/>
              <w:t xml:space="preserve">заключений,   </w:t>
            </w:r>
            <w:r>
              <w:rPr>
                <w:rFonts w:ascii="Times New Roman" w:hAnsi="Times New Roman" w:cs="Times New Roman"/>
              </w:rPr>
              <w:br/>
              <w:t>выданных органами,</w:t>
            </w:r>
            <w:r>
              <w:rPr>
                <w:rFonts w:ascii="Times New Roman" w:hAnsi="Times New Roman" w:cs="Times New Roman"/>
              </w:rPr>
              <w:br/>
              <w:t xml:space="preserve">осуществляющими </w:t>
            </w:r>
            <w:r>
              <w:rPr>
                <w:rFonts w:ascii="Times New Roman" w:hAnsi="Times New Roman" w:cs="Times New Roman"/>
              </w:rPr>
              <w:br/>
              <w:t xml:space="preserve">государственный </w:t>
            </w:r>
            <w:r>
              <w:rPr>
                <w:rFonts w:ascii="Times New Roman" w:hAnsi="Times New Roman" w:cs="Times New Roman"/>
              </w:rPr>
              <w:br/>
              <w:t xml:space="preserve">санитарно-    </w:t>
            </w:r>
            <w:r>
              <w:rPr>
                <w:rFonts w:ascii="Times New Roman" w:hAnsi="Times New Roman" w:cs="Times New Roman"/>
              </w:rPr>
              <w:br/>
              <w:t>эпидемиологический</w:t>
            </w:r>
            <w:r>
              <w:rPr>
                <w:rFonts w:ascii="Times New Roman" w:hAnsi="Times New Roman" w:cs="Times New Roman"/>
              </w:rPr>
              <w:br/>
              <w:t xml:space="preserve">надзор,     </w:t>
            </w:r>
            <w:r>
              <w:rPr>
                <w:rFonts w:ascii="Times New Roman" w:hAnsi="Times New Roman" w:cs="Times New Roman"/>
              </w:rPr>
              <w:br/>
              <w:t xml:space="preserve">государственный </w:t>
            </w:r>
            <w:r>
              <w:rPr>
                <w:rFonts w:ascii="Times New Roman" w:hAnsi="Times New Roman" w:cs="Times New Roman"/>
              </w:rPr>
              <w:br/>
              <w:t xml:space="preserve">пожарный надзор </w:t>
            </w:r>
          </w:p>
        </w:tc>
      </w:tr>
      <w:tr w:rsidR="00B366B3" w:rsidTr="00B366B3">
        <w:trPr>
          <w:cantSplit/>
          <w:trHeight w:val="3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B366B3" w:rsidTr="00B366B3">
        <w:trPr>
          <w:cantSplit/>
          <w:trHeight w:val="421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6B3" w:rsidRDefault="00B366B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413408, Саратовская область Фёдоровский район, </w:t>
            </w:r>
          </w:p>
          <w:p w:rsidR="00B366B3" w:rsidRDefault="00B366B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орисоглебовкаул.Победы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№ 33</w:t>
            </w:r>
          </w:p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3" w:rsidRDefault="00B366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Учебные кабинеты:</w:t>
            </w:r>
          </w:p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начальных  классов – 3- 144,46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Мастерская-70,72 кв.м.</w:t>
            </w:r>
          </w:p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языка-55,35кв.м.</w:t>
            </w:r>
          </w:p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52,52 кв.м.</w:t>
            </w:r>
          </w:p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географии-53,5 кв.м.</w:t>
            </w:r>
          </w:p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математики-53,5 кв.м.</w:t>
            </w:r>
          </w:p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– 180,4 кв.м.</w:t>
            </w:r>
          </w:p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 химии- 94,86 кв.м.</w:t>
            </w:r>
          </w:p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физики – 62,3 кв.м.</w:t>
            </w:r>
          </w:p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информатики- 16,53 кв.м.</w:t>
            </w:r>
          </w:p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ГПД-25,8 кв.м.</w:t>
            </w:r>
          </w:p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комнаты – 2- 116,23</w:t>
            </w:r>
          </w:p>
          <w:p w:rsidR="00B366B3" w:rsidRDefault="00B366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3" w:rsidRDefault="00B366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3" w:rsidRDefault="00B366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</w:t>
            </w:r>
          </w:p>
          <w:p w:rsidR="00B366B3" w:rsidRDefault="00B366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B366B3" w:rsidRDefault="00B366B3" w:rsidP="00CC5CC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Администрация </w:t>
            </w:r>
            <w:r w:rsidR="00CC5CCD">
              <w:t xml:space="preserve">          </w:t>
            </w:r>
            <w:r>
              <w:t xml:space="preserve">Фёдоровского </w:t>
            </w:r>
          </w:p>
          <w:p w:rsidR="00B366B3" w:rsidRDefault="00B366B3">
            <w:pPr>
              <w:ind w:left="166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Муниципального района Саратовской области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B366B3" w:rsidRDefault="00CC5CCD" w:rsidP="00CC5CCD">
            <w:pPr>
              <w:pStyle w:val="ConsPlusNormal"/>
              <w:spacing w:line="276" w:lineRule="auto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Свидетельство о государственной регистрации права от 08.06.2011 года    64-АГ 165603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366B3" w:rsidRDefault="00B366B3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Санитарно-эпидемиологическое заключение федеральной службы по надзору в сфере защиты прав потребителей и благополучия человека №64.06.09.000.М.000.065.07.11  от    08 .07.2011 года.</w:t>
            </w:r>
          </w:p>
          <w:p w:rsidR="00B366B3" w:rsidRDefault="00B366B3">
            <w:pPr>
              <w:ind w:left="113" w:right="113"/>
              <w:rPr>
                <w:sz w:val="20"/>
                <w:szCs w:val="20"/>
              </w:rPr>
            </w:pPr>
          </w:p>
          <w:p w:rsidR="00B366B3" w:rsidRDefault="00B366B3">
            <w:pPr>
              <w:pStyle w:val="ConsPlusNormal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Заключение  отделения надзорной деятельности  по Фёдоровскому району главного управления  МЧС России по Саратовской области  № 00012 от 11 мая  2011 года.</w:t>
            </w:r>
          </w:p>
        </w:tc>
      </w:tr>
      <w:tr w:rsidR="00DC2042" w:rsidTr="00B366B3">
        <w:trPr>
          <w:cantSplit/>
          <w:trHeight w:val="44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2042" w:rsidRDefault="00DC2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042" w:rsidRDefault="00DC20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Учебно-вспомогательные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инструктора-7,15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мастера-16,1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Лаборантская – 17,05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Лаборантская- 16,52кв.м.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комната – 8.83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Подсобные помещения: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уборочного инвентаря – 10,6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  (ж) -6,3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  (м) – 5,55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Туалет- 2,32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 для персонала 3- 7,04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Аккумуляторная -3.32 кв.м. 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Тамбур -1,6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 – 5,6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 для девочек- 4,0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 для мальчиков-4,0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сухих продуктов, помещение холодильных камер - 16,2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Складское помещение- 23,71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Инвентарная –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11,23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Буфетная – 2,7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Прачечная – 7,69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Горшечные -2 – 12,3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Умывальные комнаты -  4- 9.6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042" w:rsidRDefault="00DC2042" w:rsidP="0099063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</w:t>
            </w:r>
          </w:p>
          <w:p w:rsidR="00DC2042" w:rsidRDefault="00DC2042" w:rsidP="0099063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DC2042" w:rsidRDefault="00DC2042" w:rsidP="0099063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Администрация           Фёдоровского </w:t>
            </w:r>
          </w:p>
          <w:p w:rsidR="00DC2042" w:rsidRDefault="00DC2042" w:rsidP="0099063A">
            <w:pPr>
              <w:ind w:left="166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Муниципального района Саратовской области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DC2042" w:rsidRDefault="00DC2042" w:rsidP="0099063A">
            <w:pPr>
              <w:pStyle w:val="ConsPlusNormal"/>
              <w:spacing w:line="276" w:lineRule="auto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Свидетельство о государственной регистрации права от 08.06.2011 года    64-АГ 165603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DC2042" w:rsidRDefault="00DC2042" w:rsidP="009906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Санитарно-эпидемиологическое заключение федеральной службы по надзору в сфере защиты прав потребителей и благополучия человека №64.06.09.000.М.000.065.07.11  от    08 .07.2011 года.</w:t>
            </w:r>
          </w:p>
          <w:p w:rsidR="00DC2042" w:rsidRDefault="00DC2042" w:rsidP="0099063A">
            <w:pPr>
              <w:ind w:left="113" w:right="113"/>
              <w:rPr>
                <w:sz w:val="20"/>
                <w:szCs w:val="20"/>
              </w:rPr>
            </w:pPr>
          </w:p>
          <w:p w:rsidR="00DC2042" w:rsidRDefault="00DC2042" w:rsidP="0099063A">
            <w:pPr>
              <w:pStyle w:val="ConsPlusNormal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Заключение  отделения надзорной деятельности  по Фёдоровскому району главного управления  МЧС России по Саратовской области  № 00012 от 11 мая  2011 года.</w:t>
            </w:r>
          </w:p>
        </w:tc>
      </w:tr>
      <w:tr w:rsidR="00DC2042" w:rsidTr="00993ABF">
        <w:trPr>
          <w:cantSplit/>
          <w:trHeight w:val="49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Административные и другие помещения: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директора-18,45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кабинет- 15,0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комната – 9,24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Коридор- 199,97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Рекреация, гардероб -104,71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Коридор – 125,77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 -41,67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 34.3</w:t>
            </w:r>
          </w:p>
          <w:p w:rsidR="00DC2042" w:rsidRDefault="00DC2042" w:rsidP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зал – 68,73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Пищеблок: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 сырой продукции – 17,7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 готовой продукции – 35,98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Моечная – 17,98 кв.м.</w:t>
            </w:r>
          </w:p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Библиотека-13,5 кв.м.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042" w:rsidRDefault="00DC2042" w:rsidP="0099063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</w:t>
            </w:r>
          </w:p>
          <w:p w:rsidR="00DC2042" w:rsidRDefault="00DC2042" w:rsidP="0099063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DC2042" w:rsidRDefault="00DC2042" w:rsidP="0099063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Администрация           Фёдоровского </w:t>
            </w:r>
          </w:p>
          <w:p w:rsidR="00DC2042" w:rsidRDefault="00DC2042" w:rsidP="0099063A">
            <w:pPr>
              <w:ind w:left="166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Муниципального района Саратовской области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DC2042" w:rsidRDefault="00DC2042" w:rsidP="0099063A">
            <w:pPr>
              <w:pStyle w:val="ConsPlusNormal"/>
              <w:spacing w:line="276" w:lineRule="auto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Свидетельство о государственной регистрации права от 08.06.2011 года    64-АГ 165603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DC2042" w:rsidRDefault="00DC2042" w:rsidP="009906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Санитарно-эпидемиологическое заключение федеральной службы по надзору в сфере защиты прав потребителей и благополучия человека №64.06.09.000.М.000.065.07.11  от    08 .07.2011 года.</w:t>
            </w:r>
          </w:p>
          <w:p w:rsidR="00DC2042" w:rsidRDefault="00DC2042" w:rsidP="0099063A">
            <w:pPr>
              <w:ind w:left="113" w:right="113"/>
              <w:rPr>
                <w:sz w:val="20"/>
                <w:szCs w:val="20"/>
              </w:rPr>
            </w:pPr>
          </w:p>
          <w:p w:rsidR="00DC2042" w:rsidRDefault="00DC2042" w:rsidP="0099063A">
            <w:pPr>
              <w:pStyle w:val="ConsPlusNormal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Заключение  отделения надзорной деятельности  по Фёдоровскому району главного управления  МЧС России по Саратовской области  № 00012 от 11 мая  2011 года.</w:t>
            </w:r>
          </w:p>
        </w:tc>
      </w:tr>
      <w:tr w:rsidR="00B366B3" w:rsidTr="00B366B3">
        <w:trPr>
          <w:cantSplit/>
          <w:trHeight w:val="43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(кв.м.)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CC5CCD" w:rsidP="007622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1899,4</w:t>
            </w:r>
            <w:r w:rsidR="0076229F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76229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366B3" w:rsidRDefault="00B366B3" w:rsidP="00B366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366B3" w:rsidRDefault="00B366B3" w:rsidP="00B366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Раздел 2. Обеспечение образовательной деятельности объектами и помещениями социально-бытового назначения</w:t>
      </w:r>
    </w:p>
    <w:p w:rsidR="00B366B3" w:rsidRDefault="00B366B3" w:rsidP="00B366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3428"/>
        <w:gridCol w:w="3260"/>
        <w:gridCol w:w="2975"/>
        <w:gridCol w:w="2551"/>
        <w:gridCol w:w="2410"/>
      </w:tblGrid>
      <w:tr w:rsidR="00B366B3" w:rsidTr="00B366B3">
        <w:trPr>
          <w:cantSplit/>
          <w:trHeight w:val="120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и помещения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</w:t>
            </w:r>
            <w:r>
              <w:rPr>
                <w:rFonts w:ascii="Times New Roman" w:hAnsi="Times New Roman" w:cs="Times New Roman"/>
              </w:rPr>
              <w:br/>
              <w:t xml:space="preserve">адрес   </w:t>
            </w:r>
            <w:r>
              <w:rPr>
                <w:rFonts w:ascii="Times New Roman" w:hAnsi="Times New Roman" w:cs="Times New Roman"/>
              </w:rPr>
              <w:br/>
              <w:t xml:space="preserve">объектов и </w:t>
            </w:r>
            <w:r>
              <w:rPr>
                <w:rFonts w:ascii="Times New Roman" w:hAnsi="Times New Roman" w:cs="Times New Roman"/>
              </w:rPr>
              <w:br/>
              <w:t xml:space="preserve">помещений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владения, пользования  </w:t>
            </w:r>
            <w:r>
              <w:rPr>
                <w:rFonts w:ascii="Times New Roman" w:hAnsi="Times New Roman" w:cs="Times New Roman"/>
              </w:rPr>
              <w:br/>
              <w:t xml:space="preserve">(собственность, оперативное  </w:t>
            </w:r>
            <w:r>
              <w:rPr>
                <w:rFonts w:ascii="Times New Roman" w:hAnsi="Times New Roman" w:cs="Times New Roman"/>
              </w:rPr>
              <w:br/>
              <w:t xml:space="preserve">управление, аренда,    безвозмездное </w:t>
            </w:r>
            <w:r>
              <w:rPr>
                <w:rFonts w:ascii="Times New Roman" w:hAnsi="Times New Roman" w:cs="Times New Roman"/>
              </w:rPr>
              <w:br/>
              <w:t xml:space="preserve">пользование и др.)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br/>
              <w:t xml:space="preserve">организации- </w:t>
            </w:r>
            <w:r>
              <w:rPr>
                <w:rFonts w:ascii="Times New Roman" w:hAnsi="Times New Roman" w:cs="Times New Roman"/>
              </w:rPr>
              <w:br/>
              <w:t xml:space="preserve">собственника </w:t>
            </w:r>
            <w:r>
              <w:rPr>
                <w:rFonts w:ascii="Times New Roman" w:hAnsi="Times New Roman" w:cs="Times New Roman"/>
              </w:rPr>
              <w:br/>
              <w:t>(арендодателя,</w:t>
            </w:r>
            <w:r>
              <w:rPr>
                <w:rFonts w:ascii="Times New Roman" w:hAnsi="Times New Roman" w:cs="Times New Roman"/>
              </w:rPr>
              <w:br/>
              <w:t xml:space="preserve">ссудодателя и </w:t>
            </w:r>
            <w:r>
              <w:rPr>
                <w:rFonts w:ascii="Times New Roman" w:hAnsi="Times New Roman" w:cs="Times New Roman"/>
              </w:rPr>
              <w:br/>
              <w:t xml:space="preserve">др.)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и сроки  </w:t>
            </w:r>
            <w:r>
              <w:rPr>
                <w:rFonts w:ascii="Times New Roman" w:hAnsi="Times New Roman" w:cs="Times New Roman"/>
              </w:rPr>
              <w:br/>
              <w:t xml:space="preserve">действия      </w:t>
            </w:r>
            <w:r>
              <w:rPr>
                <w:rFonts w:ascii="Times New Roman" w:hAnsi="Times New Roman" w:cs="Times New Roman"/>
              </w:rPr>
              <w:br/>
              <w:t>правоустанавливающих</w:t>
            </w:r>
            <w:r>
              <w:rPr>
                <w:rFonts w:ascii="Times New Roman" w:hAnsi="Times New Roman" w:cs="Times New Roman"/>
              </w:rPr>
              <w:br/>
              <w:t xml:space="preserve">документов     </w:t>
            </w:r>
          </w:p>
        </w:tc>
      </w:tr>
      <w:tr w:rsidR="00B366B3" w:rsidTr="00B366B3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 </w:t>
            </w:r>
          </w:p>
        </w:tc>
      </w:tr>
      <w:tr w:rsidR="000E1BBA" w:rsidTr="00B366B3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BA" w:rsidRDefault="000E1BB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BA" w:rsidRPr="000E1BBA" w:rsidRDefault="000E1BB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B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работы  </w:t>
            </w:r>
            <w:r w:rsidRPr="000E1BBA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медицинских работников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BA" w:rsidRDefault="000E1BBA" w:rsidP="00182F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413408 Саратовская область Федоровский район,  </w:t>
            </w:r>
          </w:p>
          <w:p w:rsidR="000E1BBA" w:rsidRDefault="000E1BBA" w:rsidP="00182F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Борисоглебовка</w:t>
            </w:r>
          </w:p>
          <w:p w:rsidR="000E1BBA" w:rsidRDefault="000E1BBA" w:rsidP="00182F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дом № 33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BA" w:rsidRDefault="000E1BBA" w:rsidP="00182F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BA" w:rsidRDefault="000E1BBA" w:rsidP="00182F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Фёдоровского муниципального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BA" w:rsidRPr="000E1BBA" w:rsidRDefault="000E1BBA" w:rsidP="00182F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BA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08.06.2011 года    64-АГ 165603</w:t>
            </w:r>
          </w:p>
        </w:tc>
      </w:tr>
      <w:tr w:rsidR="00B366B3" w:rsidTr="00B366B3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0E1BB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обучающихся,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воспитанников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Pr="000E1BBA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B3" w:rsidTr="00B366B3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6B3" w:rsidRDefault="00B366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918" w:rsidRDefault="005A3918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413408 Саратовская область Федоровский район,  </w:t>
            </w:r>
          </w:p>
          <w:p w:rsidR="005A3918" w:rsidRDefault="005A3918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Борисоглебовка</w:t>
            </w:r>
          </w:p>
          <w:p w:rsidR="00B366B3" w:rsidRDefault="005A3918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дом № 33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Фёдоровского муниципального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CCD" w:rsidRPr="000E1BBA" w:rsidRDefault="00CC5C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BA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08.06.2011 года    64-АГ 165603</w:t>
            </w:r>
          </w:p>
        </w:tc>
      </w:tr>
      <w:tr w:rsidR="00B366B3" w:rsidTr="00B366B3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6B3" w:rsidRDefault="00B366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918" w:rsidRDefault="005A3918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413408 Саратовская область Федоровский район,  </w:t>
            </w:r>
          </w:p>
          <w:p w:rsidR="005A3918" w:rsidRDefault="005A3918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Борисоглебовка</w:t>
            </w:r>
          </w:p>
          <w:p w:rsidR="00B366B3" w:rsidRDefault="005A3918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дом № 33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Фёдоровского муниципального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Pr="000E1BBA" w:rsidRDefault="00CC5C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BA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08.06.2011 года    64-АГ 165603</w:t>
            </w:r>
          </w:p>
        </w:tc>
      </w:tr>
      <w:tr w:rsidR="00B366B3" w:rsidTr="00B366B3">
        <w:trPr>
          <w:cantSplit/>
          <w:trHeight w:val="60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0E1BB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6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хозяйственно-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бытового и санитарно-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гигиенического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назначения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Pr="000E1BBA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B3" w:rsidTr="00B366B3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6B3" w:rsidRDefault="00B366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9C44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Туалеты (6</w:t>
            </w:r>
            <w:r w:rsidR="00B366B3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918" w:rsidRDefault="005A3918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413408 Саратовская область Федоровский район,  </w:t>
            </w:r>
          </w:p>
          <w:p w:rsidR="005A3918" w:rsidRDefault="005A3918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Борисоглебовка</w:t>
            </w:r>
          </w:p>
          <w:p w:rsidR="00B366B3" w:rsidRDefault="005A3918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дом № 33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Фёдоровского муниципального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Pr="000E1BBA" w:rsidRDefault="00CC5C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BA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08.06.2011 года    64-АГ 165603</w:t>
            </w:r>
          </w:p>
        </w:tc>
      </w:tr>
      <w:tr w:rsidR="00B366B3" w:rsidTr="00B366B3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6B3" w:rsidRDefault="00B366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Прачечная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18" w:rsidRDefault="005A3918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413408 Саратовская область Федоровский район,  </w:t>
            </w:r>
          </w:p>
          <w:p w:rsidR="005A3918" w:rsidRDefault="005A3918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Борисоглебовка</w:t>
            </w:r>
          </w:p>
          <w:p w:rsidR="00B366B3" w:rsidRDefault="005A3918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дом № 33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Default="00B366B3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Default="00B366B3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Фёдоровского муниципального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Pr="000E1BBA" w:rsidRDefault="00CC5CCD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BA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08.06.2011 года    64-АГ 165603</w:t>
            </w:r>
          </w:p>
        </w:tc>
      </w:tr>
      <w:tr w:rsidR="00B366B3" w:rsidTr="00B366B3">
        <w:trPr>
          <w:cantSplit/>
          <w:trHeight w:val="60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0E1BB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6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круглосуточного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пребывания, для сна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отдыха обучающихся,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воспитанников,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общежития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Pr="000E1BBA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B3" w:rsidTr="00B366B3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Спальная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918" w:rsidRDefault="005A3918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413408 Саратовская область Федоровский район,  </w:t>
            </w:r>
          </w:p>
          <w:p w:rsidR="005A3918" w:rsidRDefault="005A3918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Борисоглебовка</w:t>
            </w:r>
          </w:p>
          <w:p w:rsidR="00B366B3" w:rsidRDefault="005A3918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дом № 33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Фёдоровского муниципального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Pr="000E1BBA" w:rsidRDefault="00CC5C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BA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08.06.2011 года    64-АГ 165603</w:t>
            </w:r>
          </w:p>
        </w:tc>
      </w:tr>
      <w:tr w:rsidR="00B366B3" w:rsidTr="00B366B3">
        <w:trPr>
          <w:cantSplit/>
          <w:trHeight w:val="8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0E1BB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6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специальных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коррекционных занятий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Pr="000E1BBA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6B3" w:rsidTr="00B366B3">
        <w:trPr>
          <w:cantSplit/>
          <w:trHeight w:val="48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0E1BB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6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физической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культуры и спорта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Pr="000E1BBA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B3" w:rsidTr="00B366B3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6B3" w:rsidRDefault="00B366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918" w:rsidRDefault="005A3918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413408 Саратовская область Федоровский район,  </w:t>
            </w:r>
          </w:p>
          <w:p w:rsidR="005A3918" w:rsidRDefault="005A3918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Борисоглебовка</w:t>
            </w:r>
          </w:p>
          <w:p w:rsidR="00B366B3" w:rsidRDefault="005A3918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дом № 33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Фёдоровского муниципального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Pr="000E1BBA" w:rsidRDefault="00CC5C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BA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08.06.2011 года    64-АГ 165603</w:t>
            </w:r>
          </w:p>
        </w:tc>
      </w:tr>
    </w:tbl>
    <w:p w:rsidR="00B366B3" w:rsidRDefault="00B366B3" w:rsidP="00B366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366B3" w:rsidRDefault="00B366B3" w:rsidP="00B366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Раздел 3. Обеспечение образовательного процесса оборудованными учебными кабинетами,  объектами для проведения практических занятий по заявленным к лицензированию образовательным программам</w:t>
      </w:r>
    </w:p>
    <w:p w:rsidR="00B366B3" w:rsidRDefault="00B366B3" w:rsidP="00B366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2861"/>
        <w:gridCol w:w="3401"/>
        <w:gridCol w:w="3543"/>
        <w:gridCol w:w="1703"/>
        <w:gridCol w:w="3116"/>
      </w:tblGrid>
      <w:tr w:rsidR="00B366B3" w:rsidTr="00DC2042">
        <w:trPr>
          <w:cantSplit/>
          <w:trHeight w:val="132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Уровень, ступень     </w:t>
            </w:r>
            <w:r>
              <w:rPr>
                <w:rFonts w:ascii="Times New Roman" w:hAnsi="Times New Roman" w:cs="Times New Roman"/>
              </w:rPr>
              <w:br/>
              <w:t xml:space="preserve">образования, вид     </w:t>
            </w:r>
            <w:r>
              <w:rPr>
                <w:rFonts w:ascii="Times New Roman" w:hAnsi="Times New Roman" w:cs="Times New Roman"/>
              </w:rPr>
              <w:br/>
              <w:t xml:space="preserve">образовательной программы </w:t>
            </w:r>
            <w:r>
              <w:rPr>
                <w:rFonts w:ascii="Times New Roman" w:hAnsi="Times New Roman" w:cs="Times New Roman"/>
              </w:rPr>
              <w:br/>
              <w:t>(основная/дополнительная),</w:t>
            </w:r>
            <w:r>
              <w:rPr>
                <w:rFonts w:ascii="Times New Roman" w:hAnsi="Times New Roman" w:cs="Times New Roman"/>
              </w:rPr>
              <w:br/>
              <w:t xml:space="preserve">направление подготовки,  </w:t>
            </w:r>
            <w:r>
              <w:rPr>
                <w:rFonts w:ascii="Times New Roman" w:hAnsi="Times New Roman" w:cs="Times New Roman"/>
              </w:rPr>
              <w:br/>
              <w:t xml:space="preserve">специальность, профессия, </w:t>
            </w:r>
            <w:r>
              <w:rPr>
                <w:rFonts w:ascii="Times New Roman" w:hAnsi="Times New Roman" w:cs="Times New Roman"/>
              </w:rPr>
              <w:br/>
              <w:t xml:space="preserve">наименование предмета,  </w:t>
            </w:r>
            <w:r>
              <w:rPr>
                <w:rFonts w:ascii="Times New Roman" w:hAnsi="Times New Roman" w:cs="Times New Roman"/>
              </w:rPr>
              <w:br/>
              <w:t xml:space="preserve">дисциплины (модуля) в   </w:t>
            </w:r>
            <w:r>
              <w:rPr>
                <w:rFonts w:ascii="Times New Roman" w:hAnsi="Times New Roman" w:cs="Times New Roman"/>
              </w:rPr>
              <w:br/>
              <w:t xml:space="preserve">соответствии с учебным  </w:t>
            </w:r>
            <w:r>
              <w:rPr>
                <w:rFonts w:ascii="Times New Roman" w:hAnsi="Times New Roman" w:cs="Times New Roman"/>
              </w:rPr>
              <w:br/>
              <w:t xml:space="preserve">планом          </w:t>
            </w:r>
            <w:proofErr w:type="gramEnd"/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 </w:t>
            </w:r>
            <w:r>
              <w:rPr>
                <w:rFonts w:ascii="Times New Roman" w:hAnsi="Times New Roman" w:cs="Times New Roman"/>
              </w:rPr>
              <w:br/>
              <w:t xml:space="preserve">оборудованных   </w:t>
            </w:r>
            <w:r>
              <w:rPr>
                <w:rFonts w:ascii="Times New Roman" w:hAnsi="Times New Roman" w:cs="Times New Roman"/>
              </w:rPr>
              <w:br/>
              <w:t>учебных кабинетов,</w:t>
            </w:r>
            <w:r>
              <w:rPr>
                <w:rFonts w:ascii="Times New Roman" w:hAnsi="Times New Roman" w:cs="Times New Roman"/>
              </w:rPr>
              <w:br/>
              <w:t xml:space="preserve">объектов     </w:t>
            </w:r>
            <w:r>
              <w:rPr>
                <w:rFonts w:ascii="Times New Roman" w:hAnsi="Times New Roman" w:cs="Times New Roman"/>
              </w:rPr>
              <w:br/>
              <w:t xml:space="preserve">для проведения  </w:t>
            </w:r>
            <w:r>
              <w:rPr>
                <w:rFonts w:ascii="Times New Roman" w:hAnsi="Times New Roman" w:cs="Times New Roman"/>
              </w:rPr>
              <w:br/>
              <w:t xml:space="preserve">практических   </w:t>
            </w:r>
            <w:r>
              <w:rPr>
                <w:rFonts w:ascii="Times New Roman" w:hAnsi="Times New Roman" w:cs="Times New Roman"/>
              </w:rPr>
              <w:br/>
              <w:t>занятий с перечнем</w:t>
            </w:r>
            <w:r>
              <w:rPr>
                <w:rFonts w:ascii="Times New Roman" w:hAnsi="Times New Roman" w:cs="Times New Roman"/>
              </w:rPr>
              <w:br/>
              <w:t xml:space="preserve">основного     </w:t>
            </w:r>
            <w:r>
              <w:rPr>
                <w:rFonts w:ascii="Times New Roman" w:hAnsi="Times New Roman" w:cs="Times New Roman"/>
              </w:rPr>
              <w:br/>
              <w:t xml:space="preserve">оборудования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</w:t>
            </w:r>
            <w:r>
              <w:rPr>
                <w:rFonts w:ascii="Times New Roman" w:hAnsi="Times New Roman" w:cs="Times New Roman"/>
              </w:rPr>
              <w:br/>
              <w:t xml:space="preserve">адрес   </w:t>
            </w:r>
            <w:r>
              <w:rPr>
                <w:rFonts w:ascii="Times New Roman" w:hAnsi="Times New Roman" w:cs="Times New Roman"/>
              </w:rPr>
              <w:br/>
              <w:t xml:space="preserve">учебных  </w:t>
            </w:r>
            <w:r>
              <w:rPr>
                <w:rFonts w:ascii="Times New Roman" w:hAnsi="Times New Roman" w:cs="Times New Roman"/>
              </w:rPr>
              <w:br/>
              <w:t>кабинетов и</w:t>
            </w:r>
            <w:r>
              <w:rPr>
                <w:rFonts w:ascii="Times New Roman" w:hAnsi="Times New Roman" w:cs="Times New Roman"/>
              </w:rPr>
              <w:br/>
              <w:t xml:space="preserve">объектов 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владения,</w:t>
            </w:r>
            <w:r>
              <w:rPr>
                <w:rFonts w:ascii="Times New Roman" w:hAnsi="Times New Roman" w:cs="Times New Roman"/>
              </w:rPr>
              <w:br/>
              <w:t xml:space="preserve">пользования  </w:t>
            </w:r>
            <w:r>
              <w:rPr>
                <w:rFonts w:ascii="Times New Roman" w:hAnsi="Times New Roman" w:cs="Times New Roman"/>
              </w:rPr>
              <w:br/>
              <w:t>(собственность,</w:t>
            </w:r>
            <w:r>
              <w:rPr>
                <w:rFonts w:ascii="Times New Roman" w:hAnsi="Times New Roman" w:cs="Times New Roman"/>
              </w:rPr>
              <w:br/>
              <w:t xml:space="preserve">оперативное  </w:t>
            </w:r>
            <w:r>
              <w:rPr>
                <w:rFonts w:ascii="Times New Roman" w:hAnsi="Times New Roman" w:cs="Times New Roman"/>
              </w:rPr>
              <w:br/>
              <w:t xml:space="preserve">управление,  </w:t>
            </w:r>
            <w:r>
              <w:rPr>
                <w:rFonts w:ascii="Times New Roman" w:hAnsi="Times New Roman" w:cs="Times New Roman"/>
              </w:rPr>
              <w:br/>
              <w:t xml:space="preserve">аренда,    </w:t>
            </w:r>
            <w:r>
              <w:rPr>
                <w:rFonts w:ascii="Times New Roman" w:hAnsi="Times New Roman" w:cs="Times New Roman"/>
              </w:rPr>
              <w:br/>
              <w:t xml:space="preserve">безвозмездное </w:t>
            </w:r>
            <w:r>
              <w:rPr>
                <w:rFonts w:ascii="Times New Roman" w:hAnsi="Times New Roman" w:cs="Times New Roman"/>
              </w:rPr>
              <w:br/>
              <w:t xml:space="preserve">пользование и </w:t>
            </w:r>
            <w:r>
              <w:rPr>
                <w:rFonts w:ascii="Times New Roman" w:hAnsi="Times New Roman" w:cs="Times New Roman"/>
              </w:rPr>
              <w:br/>
              <w:t xml:space="preserve">др.)      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и</w:t>
            </w:r>
            <w:r>
              <w:rPr>
                <w:rFonts w:ascii="Times New Roman" w:hAnsi="Times New Roman" w:cs="Times New Roman"/>
              </w:rPr>
              <w:br/>
              <w:t xml:space="preserve">сроки      </w:t>
            </w:r>
            <w:r>
              <w:rPr>
                <w:rFonts w:ascii="Times New Roman" w:hAnsi="Times New Roman" w:cs="Times New Roman"/>
              </w:rPr>
              <w:br/>
              <w:t xml:space="preserve">действия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правоуст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навливающих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документов </w:t>
            </w:r>
          </w:p>
        </w:tc>
      </w:tr>
      <w:tr w:rsidR="00B366B3" w:rsidTr="00DC2042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B366B3" w:rsidTr="00DC2042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Pr="00DC2042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Первая ступень образования дошкольное образование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Pr="00DC2042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A345D0" w:rsidRPr="00DC2042">
              <w:rPr>
                <w:rFonts w:ascii="Times New Roman" w:hAnsi="Times New Roman" w:cs="Times New Roman"/>
                <w:sz w:val="24"/>
                <w:szCs w:val="24"/>
              </w:rPr>
              <w:t>ание школы</w:t>
            </w:r>
          </w:p>
          <w:p w:rsidR="00A345D0" w:rsidRPr="00DC2042" w:rsidRDefault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Pr="00DC2042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413408 </w:t>
            </w:r>
            <w:r w:rsidR="00A345D0"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Федоровский район</w:t>
            </w:r>
            <w:r w:rsidR="00A345D0" w:rsidRPr="00DC2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с. Борисоглебовка</w:t>
            </w:r>
          </w:p>
          <w:p w:rsidR="00B366B3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6B3" w:rsidRPr="00DC2042"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66B3"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дом № 33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Pr="00DC2042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B3" w:rsidRP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08.06.2011 года    64-АГ 165603</w:t>
            </w:r>
          </w:p>
        </w:tc>
      </w:tr>
      <w:tr w:rsidR="00B366B3" w:rsidTr="00DC2042">
        <w:trPr>
          <w:cantSplit/>
          <w:trHeight w:val="7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Pr="00DC2042" w:rsidRDefault="00B366B3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Вторая  ступень</w:t>
            </w:r>
          </w:p>
          <w:p w:rsidR="00B366B3" w:rsidRPr="00DC2042" w:rsidRDefault="00B366B3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B366B3" w:rsidRPr="00DC2042" w:rsidRDefault="00B366B3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  <w:p w:rsidR="00B366B3" w:rsidRPr="00DC2042" w:rsidRDefault="00B366B3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  <w:p w:rsidR="00B366B3" w:rsidRPr="00DC2042" w:rsidRDefault="00B366B3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Pr="00DC2042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Здание  школы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413408 Саратовская область Федоровский район,  </w:t>
            </w:r>
          </w:p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с. Борисоглебовка</w:t>
            </w:r>
          </w:p>
          <w:p w:rsidR="00B366B3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дом № 33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Pr="00DC2042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Pr="00DC2042" w:rsidRDefault="00CC5C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08.06.2011 года    64-АГ 165603</w:t>
            </w:r>
          </w:p>
        </w:tc>
      </w:tr>
      <w:tr w:rsidR="00B366B3" w:rsidTr="00DC2042">
        <w:trPr>
          <w:cantSplit/>
          <w:trHeight w:val="4096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366B3" w:rsidRDefault="00B366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B366B3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DC2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                </w:t>
            </w:r>
          </w:p>
          <w:tbl>
            <w:tblPr>
              <w:tblW w:w="11085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1085"/>
            </w:tblGrid>
            <w:tr w:rsidR="00B366B3" w:rsidRPr="00DC2042" w:rsidTr="00DC2042">
              <w:trPr>
                <w:cantSplit/>
                <w:trHeight w:val="80"/>
              </w:trPr>
              <w:tc>
                <w:tcPr>
                  <w:tcW w:w="110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B366B3" w:rsidRPr="00DC2042" w:rsidRDefault="00B366B3" w:rsidP="00A345D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366B3" w:rsidRPr="00DC2042" w:rsidRDefault="00B366B3" w:rsidP="00A345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B366B3" w:rsidRPr="00DC2042" w:rsidRDefault="00B366B3" w:rsidP="00A34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366B3" w:rsidRPr="00DC2042" w:rsidRDefault="00B366B3" w:rsidP="00A34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B366B3" w:rsidRPr="00DC2042" w:rsidRDefault="00B366B3" w:rsidP="00A34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B366B3" w:rsidRPr="00DC2042" w:rsidRDefault="00B366B3" w:rsidP="00A34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B366B3" w:rsidRPr="00DC2042" w:rsidRDefault="00B366B3" w:rsidP="00A34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(музыка, </w:t>
            </w:r>
            <w:proofErr w:type="gramStart"/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66B3" w:rsidRPr="00DC2042" w:rsidRDefault="00B366B3" w:rsidP="00A34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366B3" w:rsidRPr="00DC2042" w:rsidRDefault="00B366B3" w:rsidP="00A34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366B3" w:rsidRPr="00DC2042" w:rsidRDefault="00B366B3" w:rsidP="00A34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Речь и культура общения</w:t>
            </w:r>
          </w:p>
          <w:p w:rsidR="00B366B3" w:rsidRPr="00DC2042" w:rsidRDefault="00B366B3" w:rsidP="00A34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B366B3" w:rsidRPr="00DC2042" w:rsidRDefault="00B366B3" w:rsidP="00A345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ОЗОЖ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6B3" w:rsidRPr="00DC2042" w:rsidRDefault="00B366B3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 начальных классов  </w:t>
            </w:r>
          </w:p>
          <w:p w:rsidR="00B366B3" w:rsidRPr="00DC2042" w:rsidRDefault="00B366B3" w:rsidP="00A34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413408 Саратовская область Федоровский район,  </w:t>
            </w:r>
          </w:p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с. Борисоглебовка</w:t>
            </w:r>
          </w:p>
          <w:p w:rsidR="00B366B3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дом № 33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CC5C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08.06.2011 года    64-АГ 165603</w:t>
            </w:r>
          </w:p>
        </w:tc>
      </w:tr>
      <w:tr w:rsidR="00B366B3" w:rsidTr="00DC2042">
        <w:trPr>
          <w:cantSplit/>
          <w:trHeight w:val="798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Третья </w:t>
            </w:r>
            <w:r w:rsidR="00B366B3"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 ступень.</w:t>
            </w:r>
          </w:p>
          <w:p w:rsidR="00B366B3" w:rsidRPr="00DC2042" w:rsidRDefault="00B366B3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Основное  общее образование</w:t>
            </w:r>
          </w:p>
          <w:p w:rsidR="00B366B3" w:rsidRPr="00DC2042" w:rsidRDefault="00B366B3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Pr="00DC2042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413408 Саратовская область Федоровский район,  </w:t>
            </w:r>
          </w:p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с. Борисоглебовка</w:t>
            </w:r>
          </w:p>
          <w:p w:rsidR="00B366B3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дом № 33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Pr="00DC2042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6B3" w:rsidRPr="00DC2042" w:rsidRDefault="00CC5C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08.06.2011 года    64-АГ 165603</w:t>
            </w:r>
          </w:p>
        </w:tc>
      </w:tr>
      <w:tr w:rsidR="00B366B3" w:rsidTr="00DC2042">
        <w:trPr>
          <w:cantSplit/>
          <w:trHeight w:val="135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B366B3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Предметы, дисциплин</w:t>
            </w:r>
            <w:proofErr w:type="gramStart"/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модули)</w:t>
            </w:r>
          </w:p>
          <w:p w:rsidR="00B366B3" w:rsidRPr="00DC2042" w:rsidRDefault="00B366B3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B366B3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2042">
              <w:rPr>
                <w:rFonts w:ascii="Times New Roman" w:hAnsi="Times New Roman"/>
                <w:sz w:val="24"/>
                <w:szCs w:val="24"/>
                <w:u w:val="single"/>
              </w:rPr>
              <w:t>Кабинет русского языка и литературы</w:t>
            </w:r>
            <w:r w:rsidRPr="00DC20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66B3" w:rsidRPr="00DC2042" w:rsidRDefault="00B366B3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20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66B3" w:rsidRPr="00DC2042" w:rsidRDefault="00B366B3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204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413408 Саратовская область Федоровский район,  </w:t>
            </w:r>
          </w:p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с. Борисоглебовка</w:t>
            </w:r>
          </w:p>
          <w:p w:rsidR="00B366B3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дом № 33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CC5C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08.06.2011 года    64-АГ 165603</w:t>
            </w:r>
          </w:p>
        </w:tc>
      </w:tr>
      <w:tr w:rsidR="00B366B3" w:rsidTr="00DC2042">
        <w:trPr>
          <w:cantSplit/>
          <w:trHeight w:val="111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B366B3" w:rsidP="00A345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6B3" w:rsidRPr="00DC2042" w:rsidRDefault="00B366B3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2042">
              <w:rPr>
                <w:rFonts w:ascii="Times New Roman" w:hAnsi="Times New Roman"/>
                <w:sz w:val="24"/>
                <w:szCs w:val="24"/>
                <w:u w:val="single"/>
              </w:rPr>
              <w:t>Кабинет иностранного языка</w:t>
            </w:r>
            <w:r w:rsidRPr="00DC20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66B3" w:rsidRPr="00DC2042" w:rsidRDefault="00B366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413408 Саратовская область Федоровский район,  </w:t>
            </w:r>
          </w:p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с. Борисоглебовка</w:t>
            </w:r>
          </w:p>
          <w:p w:rsidR="00B366B3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дом № 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CC5C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08.06.2011 года    64-АГ 165603</w:t>
            </w:r>
          </w:p>
        </w:tc>
      </w:tr>
      <w:tr w:rsidR="00B366B3" w:rsidTr="00DC2042">
        <w:trPr>
          <w:cantSplit/>
          <w:trHeight w:val="93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B366B3" w:rsidP="00A345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6B3" w:rsidRPr="00DC2042" w:rsidRDefault="00B366B3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2042">
              <w:rPr>
                <w:rFonts w:ascii="Times New Roman" w:hAnsi="Times New Roman"/>
                <w:sz w:val="24"/>
                <w:szCs w:val="24"/>
                <w:u w:val="single"/>
              </w:rPr>
              <w:t>Кабинет математики</w:t>
            </w:r>
            <w:r w:rsidRPr="00DC20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66B3" w:rsidRPr="00DC2042" w:rsidRDefault="00B366B3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413408 Саратовская область Федоровский район,  </w:t>
            </w:r>
          </w:p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с. Борисоглебовка</w:t>
            </w:r>
          </w:p>
          <w:p w:rsidR="00B366B3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дом № 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CC5C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08.06.2011 года    64-АГ 165603</w:t>
            </w:r>
          </w:p>
        </w:tc>
      </w:tr>
      <w:tr w:rsidR="00DC2042" w:rsidTr="00DC2042">
        <w:trPr>
          <w:cantSplit/>
          <w:trHeight w:val="93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2042" w:rsidRPr="00DC2042" w:rsidRDefault="00DC2042" w:rsidP="00A345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042" w:rsidRPr="00DC2042" w:rsidRDefault="00DC2042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2042">
              <w:rPr>
                <w:rFonts w:ascii="Times New Roman" w:hAnsi="Times New Roman"/>
                <w:sz w:val="24"/>
                <w:szCs w:val="24"/>
                <w:u w:val="single"/>
              </w:rPr>
              <w:t>Кабинет химии, биологии</w:t>
            </w:r>
          </w:p>
          <w:p w:rsidR="00DC2042" w:rsidRPr="00DC2042" w:rsidRDefault="00DC2042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2042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Модели- 28 шт.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Торс человека-1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Скелеты - 7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Коллекции -16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Гербарии- 12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Влажные препараты-40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Таблицы-  8 комплектов 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Микроскопы -  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2042" w:rsidRPr="00DC2042" w:rsidRDefault="00DC2042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413408 Саратовская область Федоровский район,  </w:t>
            </w:r>
          </w:p>
          <w:p w:rsidR="00DC2042" w:rsidRPr="00DC2042" w:rsidRDefault="00DC2042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с. Борисоглебовка</w:t>
            </w:r>
          </w:p>
          <w:p w:rsidR="00DC2042" w:rsidRPr="00DC2042" w:rsidRDefault="00DC2042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дом № 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2042" w:rsidRPr="00DC2042" w:rsidRDefault="00DC2042" w:rsidP="009906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2042" w:rsidRPr="00DC2042" w:rsidRDefault="00DC2042" w:rsidP="009906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08.06.2011 года    64-АГ 165603</w:t>
            </w:r>
          </w:p>
        </w:tc>
      </w:tr>
      <w:tr w:rsidR="00DC2042" w:rsidTr="00DC2042">
        <w:trPr>
          <w:cantSplit/>
          <w:trHeight w:val="93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042" w:rsidRDefault="00DC20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2042" w:rsidRPr="00DC2042" w:rsidRDefault="00DC2042" w:rsidP="00A345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042" w:rsidRPr="00DC2042" w:rsidRDefault="00DC2042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2042">
              <w:rPr>
                <w:rFonts w:ascii="Times New Roman" w:hAnsi="Times New Roman"/>
                <w:sz w:val="24"/>
                <w:szCs w:val="24"/>
                <w:u w:val="single"/>
              </w:rPr>
              <w:t>Кабинет химии, биологии</w:t>
            </w:r>
          </w:p>
          <w:p w:rsidR="00DC2042" w:rsidRPr="00DC2042" w:rsidRDefault="00DC2042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20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Химия 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 xml:space="preserve">Аппарат </w:t>
            </w:r>
            <w:proofErr w:type="spellStart"/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Киппа</w:t>
            </w:r>
            <w:proofErr w:type="spellEnd"/>
            <w:r w:rsidRPr="00DC2042">
              <w:rPr>
                <w:rFonts w:ascii="Times New Roman" w:hAnsi="Times New Roman" w:cs="Times New Roman"/>
                <w:sz w:val="20"/>
                <w:szCs w:val="20"/>
              </w:rPr>
              <w:t xml:space="preserve">  -1</w:t>
            </w:r>
          </w:p>
          <w:p w:rsidR="00DC2042" w:rsidRPr="00DC2042" w:rsidRDefault="00DC2042" w:rsidP="001B5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Колонка адсорбционная- 1</w:t>
            </w:r>
          </w:p>
          <w:p w:rsidR="00DC2042" w:rsidRPr="00DC2042" w:rsidRDefault="00DC2042" w:rsidP="001B5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 xml:space="preserve">Прибор для получения </w:t>
            </w:r>
            <w:proofErr w:type="spellStart"/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галоидалканов</w:t>
            </w:r>
            <w:proofErr w:type="spellEnd"/>
            <w:r w:rsidRPr="00DC2042"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</w:p>
          <w:p w:rsidR="00DC2042" w:rsidRPr="00DC2042" w:rsidRDefault="00DC2042" w:rsidP="001B5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Набор по электролизу -1</w:t>
            </w:r>
          </w:p>
          <w:p w:rsidR="00DC2042" w:rsidRPr="00DC2042" w:rsidRDefault="00DC2042" w:rsidP="001B5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Прибор для демонстрации и растворения газов 1</w:t>
            </w:r>
          </w:p>
          <w:p w:rsidR="00DC2042" w:rsidRPr="00DC2042" w:rsidRDefault="00DC2042" w:rsidP="001B5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Спиртовки стеклянные -29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Штативы -18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Бюретка- 1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Ложки для сжигания веществ- 21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Пробирки- 10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 xml:space="preserve">Сетки распылительные - 8 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Термометры -2 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Капельницы для однократной дозировки- 8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Воронки конусообразные -21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Колбы конические- 5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Колбы круглодонные-17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 xml:space="preserve">              плоскодонные45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Склянки с пипеткой-81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Стаканы высокие-50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Стаканы низкие-20</w:t>
            </w:r>
          </w:p>
          <w:p w:rsidR="00DC2042" w:rsidRPr="00DC2042" w:rsidRDefault="00DC2042" w:rsidP="001B5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Цилиндр измерительный с держателем15</w:t>
            </w:r>
          </w:p>
          <w:p w:rsidR="00DC2042" w:rsidRPr="00DC2042" w:rsidRDefault="00DC2042" w:rsidP="001B525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2042">
              <w:rPr>
                <w:rFonts w:ascii="Times New Roman" w:hAnsi="Times New Roman"/>
                <w:sz w:val="20"/>
                <w:szCs w:val="20"/>
              </w:rPr>
              <w:t xml:space="preserve">Нагреватель пробирок электрический школьный </w:t>
            </w:r>
            <w:proofErr w:type="gramStart"/>
            <w:r w:rsidRPr="00DC2042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DC2042">
              <w:rPr>
                <w:rFonts w:ascii="Times New Roman" w:hAnsi="Times New Roman"/>
                <w:sz w:val="20"/>
                <w:szCs w:val="20"/>
              </w:rPr>
              <w:t>НПЭШ) -12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Нагреватель для пробирок НПУ носиком 14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 xml:space="preserve">Пластины для </w:t>
            </w:r>
            <w:proofErr w:type="gramStart"/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капельного</w:t>
            </w:r>
            <w:proofErr w:type="gramEnd"/>
            <w:r w:rsidRPr="00DC2042">
              <w:rPr>
                <w:rFonts w:ascii="Times New Roman" w:hAnsi="Times New Roman" w:cs="Times New Roman"/>
                <w:sz w:val="20"/>
                <w:szCs w:val="20"/>
              </w:rPr>
              <w:t xml:space="preserve"> анализа-8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Ступки с пестиком-8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Щипцы тигельные-7</w:t>
            </w:r>
          </w:p>
          <w:p w:rsidR="00DC2042" w:rsidRPr="00DC2042" w:rsidRDefault="00DC2042" w:rsidP="001B5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Весы-4</w:t>
            </w:r>
          </w:p>
          <w:p w:rsidR="00DC2042" w:rsidRPr="00DC2042" w:rsidRDefault="00DC2042" w:rsidP="005A3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042">
              <w:rPr>
                <w:rFonts w:ascii="Times New Roman" w:hAnsi="Times New Roman" w:cs="Times New Roman"/>
                <w:sz w:val="20"/>
                <w:szCs w:val="20"/>
              </w:rPr>
              <w:t>Магниты -7</w:t>
            </w:r>
          </w:p>
          <w:p w:rsidR="00DC2042" w:rsidRPr="00DC2042" w:rsidRDefault="00DC2042" w:rsidP="001B5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C2042">
              <w:rPr>
                <w:rFonts w:ascii="Times New Roman" w:hAnsi="Times New Roman" w:cs="Times New Roman"/>
              </w:rPr>
              <w:t>Комплекты химических реактивов – 5</w:t>
            </w:r>
          </w:p>
          <w:p w:rsidR="00DC2042" w:rsidRPr="00DC2042" w:rsidRDefault="00DC2042" w:rsidP="001B5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C2042">
              <w:rPr>
                <w:rFonts w:ascii="Times New Roman" w:hAnsi="Times New Roman" w:cs="Times New Roman"/>
              </w:rPr>
              <w:t>Демонстрационные модели – 4</w:t>
            </w:r>
          </w:p>
          <w:p w:rsidR="00DC2042" w:rsidRPr="00DC2042" w:rsidRDefault="00DC2042" w:rsidP="001B5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C2042">
              <w:rPr>
                <w:rFonts w:ascii="Times New Roman" w:hAnsi="Times New Roman" w:cs="Times New Roman"/>
              </w:rPr>
              <w:t>Спиртовки- 10</w:t>
            </w:r>
          </w:p>
          <w:p w:rsidR="00DC2042" w:rsidRPr="00DC2042" w:rsidRDefault="00DC2042" w:rsidP="001B5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C2042">
              <w:rPr>
                <w:rFonts w:ascii="Times New Roman" w:hAnsi="Times New Roman" w:cs="Times New Roman"/>
              </w:rPr>
              <w:t xml:space="preserve">Коллекции -26 </w:t>
            </w:r>
          </w:p>
          <w:p w:rsidR="00DC2042" w:rsidRDefault="00DC2042" w:rsidP="001B5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42" w:rsidRDefault="00DC2042" w:rsidP="001B5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42" w:rsidRDefault="00DC2042" w:rsidP="001B5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42" w:rsidRDefault="00DC2042" w:rsidP="001B5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42" w:rsidRDefault="00DC2042" w:rsidP="001B5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42" w:rsidRDefault="00DC2042" w:rsidP="001B5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42" w:rsidRDefault="00DC2042" w:rsidP="001B5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42" w:rsidRDefault="00DC2042" w:rsidP="001B5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42" w:rsidRDefault="00DC2042" w:rsidP="001B5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42" w:rsidRDefault="00DC2042" w:rsidP="001B5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42" w:rsidRDefault="00DC2042" w:rsidP="001B5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42" w:rsidRDefault="00DC2042" w:rsidP="001B5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42" w:rsidRDefault="00DC2042" w:rsidP="001B5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42" w:rsidRDefault="00DC2042" w:rsidP="001B5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42" w:rsidRPr="00DC2042" w:rsidRDefault="00DC2042" w:rsidP="001B5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2042" w:rsidRPr="00DC2042" w:rsidRDefault="00DC2042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413408 Саратовская область Федоровский район,  </w:t>
            </w:r>
          </w:p>
          <w:p w:rsidR="00DC2042" w:rsidRPr="00DC2042" w:rsidRDefault="00DC2042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с. Борисоглебовка</w:t>
            </w:r>
          </w:p>
          <w:p w:rsidR="00DC2042" w:rsidRPr="00DC2042" w:rsidRDefault="00DC2042" w:rsidP="005A39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дом № 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2042" w:rsidRPr="00DC2042" w:rsidRDefault="00DC2042" w:rsidP="009906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2042" w:rsidRPr="00DC2042" w:rsidRDefault="00DC2042" w:rsidP="009906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08.06.2011 года    64-АГ 165603</w:t>
            </w:r>
          </w:p>
        </w:tc>
      </w:tr>
      <w:tr w:rsidR="00B366B3" w:rsidTr="00DC2042">
        <w:trPr>
          <w:cantSplit/>
          <w:trHeight w:val="138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B366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B366B3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20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Кабинет физики </w:t>
            </w:r>
          </w:p>
          <w:p w:rsidR="00A65C1D" w:rsidRPr="00DC2042" w:rsidRDefault="000E1BB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Амперметр  лабор.-</w:t>
            </w:r>
            <w:r w:rsidR="00A65C1D" w:rsidRPr="00DC20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A65C1D" w:rsidRPr="00DC2042" w:rsidRDefault="00A65C1D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2042">
              <w:rPr>
                <w:rFonts w:ascii="Times New Roman" w:hAnsi="Times New Roman" w:cs="Times New Roman"/>
                <w:sz w:val="22"/>
                <w:szCs w:val="22"/>
              </w:rPr>
              <w:t xml:space="preserve">Весы чувств. </w:t>
            </w:r>
            <w:r w:rsidR="000E1BBA">
              <w:rPr>
                <w:rFonts w:ascii="Times New Roman" w:hAnsi="Times New Roman" w:cs="Times New Roman"/>
                <w:sz w:val="22"/>
                <w:szCs w:val="22"/>
              </w:rPr>
              <w:t>– 1</w:t>
            </w:r>
          </w:p>
          <w:p w:rsidR="00A65C1D" w:rsidRPr="00DC2042" w:rsidRDefault="000E1BB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Выпрямитель – 1</w:t>
            </w:r>
          </w:p>
          <w:p w:rsidR="00A65C1D" w:rsidRPr="00DC2042" w:rsidRDefault="000E1BB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калориметр – 2</w:t>
            </w:r>
          </w:p>
          <w:p w:rsidR="00A65C1D" w:rsidRPr="00DC2042" w:rsidRDefault="000E1BB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микроманометр -1</w:t>
            </w:r>
          </w:p>
          <w:p w:rsidR="00A65C1D" w:rsidRPr="00DC2042" w:rsidRDefault="000E1BB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модель электродвигателя – 2</w:t>
            </w:r>
          </w:p>
          <w:p w:rsidR="00A65C1D" w:rsidRPr="00DC2042" w:rsidRDefault="000E1BB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конденсаторов – 1</w:t>
            </w:r>
          </w:p>
          <w:p w:rsidR="00A65C1D" w:rsidRPr="00DC2042" w:rsidRDefault="00A65C1D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2042">
              <w:rPr>
                <w:rFonts w:ascii="Times New Roman" w:hAnsi="Times New Roman" w:cs="Times New Roman"/>
                <w:sz w:val="22"/>
                <w:szCs w:val="22"/>
              </w:rPr>
              <w:t>плитка лабор.-1</w:t>
            </w:r>
          </w:p>
          <w:p w:rsidR="00A65C1D" w:rsidRPr="00DC2042" w:rsidRDefault="000E1BB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Прибор «Спектр» - 1</w:t>
            </w:r>
          </w:p>
          <w:p w:rsidR="00A65C1D" w:rsidRPr="00DC2042" w:rsidRDefault="000E1BB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Прибор по механике -1</w:t>
            </w:r>
          </w:p>
          <w:p w:rsidR="00A65C1D" w:rsidRPr="00DC2042" w:rsidRDefault="000E1BB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Прибор по кинематике -1</w:t>
            </w:r>
          </w:p>
          <w:p w:rsidR="00A65C1D" w:rsidRPr="00DC2042" w:rsidRDefault="000E1BB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Электромагнит – 1</w:t>
            </w:r>
          </w:p>
          <w:p w:rsidR="00A65C1D" w:rsidRPr="00DC2042" w:rsidRDefault="000E1BB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Призмы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стекл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-2</w:t>
            </w:r>
          </w:p>
          <w:p w:rsidR="00A65C1D" w:rsidRPr="00DC2042" w:rsidRDefault="00A65C1D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204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30D9A">
              <w:rPr>
                <w:rFonts w:ascii="Times New Roman" w:hAnsi="Times New Roman" w:cs="Times New Roman"/>
                <w:sz w:val="22"/>
                <w:szCs w:val="22"/>
              </w:rPr>
              <w:t>рибор  «Газовые законы» -1</w:t>
            </w:r>
          </w:p>
          <w:p w:rsidR="00A65C1D" w:rsidRPr="00DC2042" w:rsidRDefault="00A30D9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Разновесы -2</w:t>
            </w:r>
          </w:p>
          <w:p w:rsidR="00A65C1D" w:rsidRPr="00DC2042" w:rsidRDefault="00A30D9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Реостат -1</w:t>
            </w:r>
          </w:p>
          <w:p w:rsidR="00A65C1D" w:rsidRPr="00DC2042" w:rsidRDefault="00A30D9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Спектроскоп -1</w:t>
            </w:r>
          </w:p>
          <w:p w:rsidR="00A65C1D" w:rsidRPr="00DC2042" w:rsidRDefault="00A30D9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Спиртовки – 2</w:t>
            </w:r>
          </w:p>
          <w:p w:rsidR="00A65C1D" w:rsidRPr="00DC2042" w:rsidRDefault="00A30D9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Термометр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-1</w:t>
            </w:r>
          </w:p>
          <w:p w:rsidR="00A65C1D" w:rsidRPr="00DC2042" w:rsidRDefault="00A65C1D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2042">
              <w:rPr>
                <w:rFonts w:ascii="Times New Roman" w:hAnsi="Times New Roman" w:cs="Times New Roman"/>
                <w:sz w:val="22"/>
                <w:szCs w:val="22"/>
              </w:rPr>
              <w:t>Метроном -1</w:t>
            </w:r>
          </w:p>
          <w:p w:rsidR="00A65C1D" w:rsidRPr="00DC2042" w:rsidRDefault="00A30D9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Трибометр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1</w:t>
            </w:r>
          </w:p>
          <w:p w:rsidR="00A65C1D" w:rsidRDefault="00A30D9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Жёлоб метал. – 1</w:t>
            </w:r>
          </w:p>
          <w:p w:rsidR="00A30D9A" w:rsidRPr="00DC2042" w:rsidRDefault="00A30D9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Желоб деревянный-5</w:t>
            </w:r>
          </w:p>
          <w:p w:rsidR="00A65C1D" w:rsidRPr="00DC2042" w:rsidRDefault="00A30D9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Линзы собирательные</w:t>
            </w:r>
            <w:r w:rsidR="00A65C1D" w:rsidRPr="00DC2042">
              <w:rPr>
                <w:rFonts w:ascii="Times New Roman" w:hAnsi="Times New Roman" w:cs="Times New Roman"/>
                <w:sz w:val="22"/>
                <w:szCs w:val="22"/>
              </w:rPr>
              <w:t>-10</w:t>
            </w:r>
          </w:p>
          <w:p w:rsidR="00A65C1D" w:rsidRPr="00DC2042" w:rsidRDefault="00A65C1D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2042">
              <w:rPr>
                <w:rFonts w:ascii="Times New Roman" w:hAnsi="Times New Roman" w:cs="Times New Roman"/>
                <w:sz w:val="22"/>
                <w:szCs w:val="22"/>
              </w:rPr>
              <w:t>Линзы рассеив</w:t>
            </w:r>
            <w:r w:rsidR="00A30D9A">
              <w:rPr>
                <w:rFonts w:ascii="Times New Roman" w:hAnsi="Times New Roman" w:cs="Times New Roman"/>
                <w:sz w:val="22"/>
                <w:szCs w:val="22"/>
              </w:rPr>
              <w:t>ающие</w:t>
            </w:r>
            <w:r w:rsidRPr="00DC2042">
              <w:rPr>
                <w:rFonts w:ascii="Times New Roman" w:hAnsi="Times New Roman" w:cs="Times New Roman"/>
                <w:sz w:val="22"/>
                <w:szCs w:val="22"/>
              </w:rPr>
              <w:t>-10</w:t>
            </w:r>
          </w:p>
          <w:p w:rsidR="00A65C1D" w:rsidRPr="00DC2042" w:rsidRDefault="00A65C1D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2042">
              <w:rPr>
                <w:rFonts w:ascii="Times New Roman" w:hAnsi="Times New Roman" w:cs="Times New Roman"/>
                <w:sz w:val="22"/>
                <w:szCs w:val="22"/>
              </w:rPr>
              <w:t xml:space="preserve">Набор тел для калориметра </w:t>
            </w:r>
            <w:r w:rsidR="00A30D9A">
              <w:rPr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:rsidR="00A65C1D" w:rsidRPr="00DC2042" w:rsidRDefault="00A30D9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брусков -8</w:t>
            </w:r>
          </w:p>
          <w:p w:rsidR="00A65C1D" w:rsidRPr="00DC2042" w:rsidRDefault="00A30D9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по электролизу -2</w:t>
            </w:r>
          </w:p>
          <w:p w:rsidR="00A65C1D" w:rsidRPr="00DC2042" w:rsidRDefault="00A30D9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Штативы унив. -3</w:t>
            </w:r>
          </w:p>
          <w:p w:rsidR="00A65C1D" w:rsidRPr="00DC2042" w:rsidRDefault="00A30D9A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Динамометры – 10</w:t>
            </w:r>
          </w:p>
          <w:p w:rsidR="00A65C1D" w:rsidRPr="00DC2042" w:rsidRDefault="00A65C1D" w:rsidP="00A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Ключи лабор.-10</w:t>
            </w:r>
          </w:p>
          <w:p w:rsidR="00A65C1D" w:rsidRPr="00DC2042" w:rsidRDefault="00A65C1D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413408 Саратовская область Федоровский район,  </w:t>
            </w:r>
          </w:p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с. Борисоглебовка</w:t>
            </w:r>
          </w:p>
          <w:p w:rsidR="00B366B3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дом № 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CC5C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08.06.2011 года    64-АГ 165603</w:t>
            </w:r>
          </w:p>
        </w:tc>
      </w:tr>
      <w:tr w:rsidR="00B366B3" w:rsidTr="00DC2042">
        <w:trPr>
          <w:cantSplit/>
          <w:trHeight w:val="138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6B3" w:rsidRPr="001B5258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B366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История, география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B366B3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2042">
              <w:rPr>
                <w:rFonts w:ascii="Times New Roman" w:hAnsi="Times New Roman"/>
                <w:sz w:val="24"/>
                <w:szCs w:val="24"/>
                <w:u w:val="single"/>
              </w:rPr>
              <w:t>Кабинет  географии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413408 Саратовская область Федоровский район,  </w:t>
            </w:r>
          </w:p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с. Борисоглебовка</w:t>
            </w:r>
          </w:p>
          <w:p w:rsidR="00B366B3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дом № 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CC5C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08.06.2011 года    64-АГ 165603</w:t>
            </w:r>
          </w:p>
        </w:tc>
      </w:tr>
      <w:tr w:rsidR="00B366B3" w:rsidTr="00DC2042">
        <w:trPr>
          <w:cantSplit/>
          <w:trHeight w:val="138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6B3" w:rsidRPr="001B5258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B366B3" w:rsidP="00A345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6B3" w:rsidRPr="00DC2042" w:rsidRDefault="00B366B3" w:rsidP="005A391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2042">
              <w:rPr>
                <w:rFonts w:ascii="Times New Roman" w:hAnsi="Times New Roman"/>
                <w:sz w:val="24"/>
                <w:szCs w:val="24"/>
                <w:u w:val="single"/>
              </w:rPr>
              <w:t>Мастерская.</w:t>
            </w:r>
          </w:p>
          <w:p w:rsidR="00437C04" w:rsidRPr="00DC2042" w:rsidRDefault="00437C04" w:rsidP="005A39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r w:rsidRPr="00DC2042">
              <w:rPr>
                <w:rFonts w:ascii="Times New Roman" w:eastAsia="Times New Roman" w:hAnsi="Times New Roman" w:cs="Times New Roman"/>
                <w:sz w:val="24"/>
                <w:szCs w:val="24"/>
              </w:rPr>
              <w:t>ТВ – 6</w:t>
            </w: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C2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DC204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37C04" w:rsidRPr="00DC2042" w:rsidRDefault="00437C04" w:rsidP="005A39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Горизонтально-фрезерный НГФ – 110</w:t>
            </w:r>
            <w:r w:rsidR="005A3918" w:rsidRPr="00DC2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  <w:r w:rsidRPr="00DC2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DC204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37C04" w:rsidRPr="00DC2042" w:rsidRDefault="00437C04" w:rsidP="005A39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Токарный по обработке древесины СТД – 120</w:t>
            </w:r>
            <w:r w:rsidR="005A3918" w:rsidRPr="00DC2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C2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DC204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37C04" w:rsidRPr="00DC2042" w:rsidRDefault="00437C04" w:rsidP="005A39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eastAsia="Times New Roman" w:hAnsi="Times New Roman" w:cs="Times New Roman"/>
                <w:sz w:val="24"/>
                <w:szCs w:val="24"/>
              </w:rPr>
              <w:t>Заточный станок</w:t>
            </w:r>
            <w:r w:rsidR="005A3918"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42">
              <w:rPr>
                <w:rFonts w:ascii="Times New Roman" w:eastAsia="Times New Roman" w:hAnsi="Times New Roman" w:cs="Times New Roman"/>
                <w:sz w:val="24"/>
                <w:szCs w:val="24"/>
              </w:rPr>
              <w:t>ЭТШ-</w:t>
            </w: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3918" w:rsidRPr="00DC2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  <w:r w:rsidRPr="00DC204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  <w:p w:rsidR="00B366B3" w:rsidRPr="00DC2042" w:rsidRDefault="00437C04" w:rsidP="005A391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2042">
              <w:rPr>
                <w:rFonts w:ascii="Times New Roman" w:hAnsi="Times New Roman"/>
                <w:sz w:val="24"/>
                <w:szCs w:val="24"/>
              </w:rPr>
              <w:t>Верстаки слесарные- 5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413408 Саратовская область Федоровский район,  </w:t>
            </w:r>
          </w:p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с. Борисоглебовка</w:t>
            </w:r>
          </w:p>
          <w:p w:rsidR="00B366B3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дом № 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B366B3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CC5CCD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08.06.2011 года    64-АГ 165603</w:t>
            </w:r>
          </w:p>
        </w:tc>
      </w:tr>
      <w:tr w:rsidR="00B366B3" w:rsidTr="00DC2042">
        <w:trPr>
          <w:cantSplit/>
          <w:trHeight w:val="138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6B3" w:rsidRDefault="00B366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B366B3" w:rsidP="00A345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6B3" w:rsidRPr="00DC2042" w:rsidRDefault="00B366B3" w:rsidP="00A345D0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2042">
              <w:rPr>
                <w:rFonts w:ascii="Times New Roman" w:hAnsi="Times New Roman"/>
                <w:sz w:val="24"/>
                <w:szCs w:val="24"/>
                <w:u w:val="single"/>
              </w:rPr>
              <w:t>Кабинет информатики</w:t>
            </w:r>
          </w:p>
          <w:p w:rsidR="00B366B3" w:rsidRPr="00DC2042" w:rsidRDefault="00B366B3" w:rsidP="00A345D0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2042">
              <w:rPr>
                <w:rFonts w:ascii="Times New Roman" w:hAnsi="Times New Roman"/>
                <w:sz w:val="24"/>
                <w:szCs w:val="24"/>
              </w:rPr>
              <w:t>Рабочее место учителя – 1</w:t>
            </w:r>
          </w:p>
          <w:p w:rsidR="00B366B3" w:rsidRPr="00DC2042" w:rsidRDefault="00B366B3" w:rsidP="00A345D0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2042">
              <w:rPr>
                <w:rFonts w:ascii="Times New Roman" w:hAnsi="Times New Roman"/>
                <w:sz w:val="24"/>
                <w:szCs w:val="24"/>
              </w:rPr>
              <w:t>Рабочее место ученика- 4</w:t>
            </w:r>
          </w:p>
          <w:p w:rsidR="00437C04" w:rsidRPr="00DC2042" w:rsidRDefault="00437C04" w:rsidP="00A345D0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2042">
              <w:rPr>
                <w:rFonts w:ascii="Times New Roman" w:hAnsi="Times New Roman"/>
                <w:sz w:val="24"/>
                <w:szCs w:val="24"/>
              </w:rPr>
              <w:t>Ноутбук -1</w:t>
            </w:r>
          </w:p>
          <w:p w:rsidR="005A3918" w:rsidRPr="00DC2042" w:rsidRDefault="005A3918" w:rsidP="00A345D0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2042">
              <w:rPr>
                <w:rFonts w:ascii="Times New Roman" w:hAnsi="Times New Roman"/>
                <w:sz w:val="24"/>
                <w:szCs w:val="24"/>
              </w:rPr>
              <w:t>Компьютерный стол -6</w:t>
            </w:r>
          </w:p>
          <w:p w:rsidR="005A3918" w:rsidRPr="00DC2042" w:rsidRDefault="005A3918" w:rsidP="00A345D0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2042">
              <w:rPr>
                <w:rFonts w:ascii="Times New Roman" w:hAnsi="Times New Roman"/>
                <w:sz w:val="24"/>
                <w:szCs w:val="24"/>
              </w:rPr>
              <w:t>Компьютерное кресло-1</w:t>
            </w:r>
          </w:p>
          <w:p w:rsidR="00B366B3" w:rsidRPr="00DC2042" w:rsidRDefault="005A3918" w:rsidP="00A345D0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2042">
              <w:rPr>
                <w:rFonts w:ascii="Times New Roman" w:hAnsi="Times New Roman"/>
                <w:sz w:val="24"/>
                <w:szCs w:val="24"/>
              </w:rPr>
              <w:t>Принтер-1</w:t>
            </w:r>
          </w:p>
          <w:p w:rsidR="005A3918" w:rsidRPr="00DC2042" w:rsidRDefault="005A3918" w:rsidP="00A345D0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2042">
              <w:rPr>
                <w:rFonts w:ascii="Times New Roman" w:hAnsi="Times New Roman"/>
                <w:sz w:val="24"/>
                <w:szCs w:val="24"/>
              </w:rPr>
              <w:t>Модем-1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413408 Саратовская область Федоровский район,  </w:t>
            </w:r>
          </w:p>
          <w:p w:rsidR="00A345D0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с. Борисоглебовка</w:t>
            </w:r>
          </w:p>
          <w:p w:rsidR="00B366B3" w:rsidRPr="00DC2042" w:rsidRDefault="00A345D0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дом № 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B366B3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6B3" w:rsidRPr="00DC2042" w:rsidRDefault="00CC5CCD" w:rsidP="00A345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08.06.2011 года    64-АГ 165603</w:t>
            </w:r>
          </w:p>
        </w:tc>
      </w:tr>
    </w:tbl>
    <w:p w:rsidR="00B366B3" w:rsidRDefault="00B366B3" w:rsidP="00B366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66B3" w:rsidRDefault="00B366B3" w:rsidP="00B366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366B3" w:rsidRDefault="000E1BBA" w:rsidP="00B366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"22</w:t>
      </w:r>
      <w:r w:rsidR="00B366B3">
        <w:rPr>
          <w:rFonts w:ascii="Times New Roman" w:hAnsi="Times New Roman" w:cs="Times New Roman"/>
          <w:sz w:val="24"/>
          <w:szCs w:val="24"/>
        </w:rPr>
        <w:t>" июля  2011 г.</w:t>
      </w:r>
    </w:p>
    <w:p w:rsidR="00B366B3" w:rsidRDefault="00B366B3" w:rsidP="00B366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366B3" w:rsidRDefault="00B366B3" w:rsidP="00B366B3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Директор МОУ ООШ с. Борисоглебовка</w:t>
      </w:r>
      <w:r>
        <w:rPr>
          <w:rFonts w:ascii="Times New Roman" w:hAnsi="Times New Roman" w:cs="Times New Roman"/>
          <w:sz w:val="24"/>
          <w:szCs w:val="24"/>
        </w:rPr>
        <w:t xml:space="preserve">  ______________          </w:t>
      </w:r>
      <w:r w:rsidR="00DC2042">
        <w:rPr>
          <w:rFonts w:ascii="Times New Roman" w:hAnsi="Times New Roman" w:cs="Times New Roman"/>
          <w:sz w:val="24"/>
          <w:szCs w:val="24"/>
          <w:u w:val="single"/>
        </w:rPr>
        <w:t xml:space="preserve">  И.Б.Николаева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B366B3" w:rsidRPr="00DC2042" w:rsidRDefault="00B366B3" w:rsidP="00B366B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C2042">
        <w:rPr>
          <w:rFonts w:ascii="Times New Roman" w:hAnsi="Times New Roman" w:cs="Times New Roman"/>
          <w:sz w:val="16"/>
          <w:szCs w:val="16"/>
        </w:rPr>
        <w:t xml:space="preserve">руководитель соискателя лицензии                   </w:t>
      </w:r>
      <w:r w:rsidR="00DC2042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DC2042">
        <w:rPr>
          <w:rFonts w:ascii="Times New Roman" w:hAnsi="Times New Roman" w:cs="Times New Roman"/>
          <w:sz w:val="16"/>
          <w:szCs w:val="16"/>
        </w:rPr>
        <w:t xml:space="preserve">   подпись                 </w:t>
      </w:r>
      <w:r w:rsidR="00DC2042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C2042">
        <w:rPr>
          <w:rFonts w:ascii="Times New Roman" w:hAnsi="Times New Roman" w:cs="Times New Roman"/>
          <w:sz w:val="16"/>
          <w:szCs w:val="16"/>
        </w:rPr>
        <w:t xml:space="preserve">   фамилия, имя, отчество</w:t>
      </w:r>
    </w:p>
    <w:p w:rsidR="00B366B3" w:rsidRDefault="00B366B3" w:rsidP="00B366B3">
      <w:pPr>
        <w:pStyle w:val="ConsPlusNonformat"/>
        <w:widowControl/>
      </w:pPr>
      <w:r>
        <w:t>М.П.</w:t>
      </w:r>
    </w:p>
    <w:p w:rsidR="00B366B3" w:rsidRDefault="00B366B3" w:rsidP="00B366B3"/>
    <w:p w:rsidR="0018664D" w:rsidRDefault="0018664D"/>
    <w:sectPr w:rsidR="0018664D" w:rsidSect="00A345D0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66B3"/>
    <w:rsid w:val="000E1BBA"/>
    <w:rsid w:val="0018664D"/>
    <w:rsid w:val="001B5258"/>
    <w:rsid w:val="001E711C"/>
    <w:rsid w:val="002F332C"/>
    <w:rsid w:val="00370C3C"/>
    <w:rsid w:val="00437C04"/>
    <w:rsid w:val="0054793E"/>
    <w:rsid w:val="00586925"/>
    <w:rsid w:val="005A3918"/>
    <w:rsid w:val="006866FE"/>
    <w:rsid w:val="0076229F"/>
    <w:rsid w:val="009C4404"/>
    <w:rsid w:val="00A30D9A"/>
    <w:rsid w:val="00A345D0"/>
    <w:rsid w:val="00A65C1D"/>
    <w:rsid w:val="00B366B3"/>
    <w:rsid w:val="00BF2927"/>
    <w:rsid w:val="00C105F5"/>
    <w:rsid w:val="00CC5CCD"/>
    <w:rsid w:val="00D30900"/>
    <w:rsid w:val="00DC2042"/>
    <w:rsid w:val="00E021CF"/>
    <w:rsid w:val="00E66E11"/>
    <w:rsid w:val="00FF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6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B366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366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12</cp:revision>
  <cp:lastPrinted>2011-07-21T11:52:00Z</cp:lastPrinted>
  <dcterms:created xsi:type="dcterms:W3CDTF">2011-07-13T20:51:00Z</dcterms:created>
  <dcterms:modified xsi:type="dcterms:W3CDTF">2011-07-21T11:52:00Z</dcterms:modified>
</cp:coreProperties>
</file>